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26" w:rsidRPr="00D84BB8" w:rsidRDefault="00267DD4" w:rsidP="00D84BB8">
      <w:pPr>
        <w:jc w:val="center"/>
        <w:rPr>
          <w:b/>
          <w:sz w:val="32"/>
          <w:szCs w:val="32"/>
        </w:rPr>
      </w:pPr>
      <w:r w:rsidRPr="00D84BB8">
        <w:rPr>
          <w:rFonts w:hint="eastAsia"/>
          <w:b/>
          <w:sz w:val="32"/>
          <w:szCs w:val="32"/>
        </w:rPr>
        <w:t>敬业中学关于空气重污染以及极端天气应对工作条例</w:t>
      </w:r>
    </w:p>
    <w:p w:rsidR="00815037" w:rsidRPr="00FC38CA" w:rsidRDefault="00815037" w:rsidP="00FC38CA">
      <w:pPr>
        <w:jc w:val="center"/>
        <w:rPr>
          <w:b/>
        </w:rPr>
      </w:pPr>
      <w:r w:rsidRPr="00815037">
        <w:rPr>
          <w:rFonts w:hint="eastAsia"/>
          <w:b/>
        </w:rPr>
        <w:t>（试行）</w:t>
      </w:r>
    </w:p>
    <w:p w:rsidR="00A70B5A" w:rsidRPr="00A70B5A" w:rsidRDefault="00A70B5A" w:rsidP="00A70B5A">
      <w:r>
        <w:rPr>
          <w:rFonts w:hint="eastAsia"/>
        </w:rPr>
        <w:t>一、编制目的与原则</w:t>
      </w:r>
    </w:p>
    <w:p w:rsidR="00A70B5A" w:rsidRDefault="00A70B5A" w:rsidP="00A70B5A">
      <w:r>
        <w:rPr>
          <w:rFonts w:hint="eastAsia"/>
        </w:rPr>
        <w:t xml:space="preserve">　　为有效应对本市空气重污染，切实保护青少年健康，指导我校根据空气质量状况合理安排教育教学活动，依据《</w:t>
      </w:r>
      <w:r w:rsidRPr="00A70B5A">
        <w:rPr>
          <w:rFonts w:hint="eastAsia"/>
        </w:rPr>
        <w:t>上海市中小学校和托幼机构关于空气重污染以及极端天气应对工作指南</w:t>
      </w:r>
      <w:r>
        <w:rPr>
          <w:rFonts w:hint="eastAsia"/>
        </w:rPr>
        <w:t>》要求，结合学校工作实际，制定本</w:t>
      </w:r>
      <w:r w:rsidR="00C270C7">
        <w:rPr>
          <w:rFonts w:hint="eastAsia"/>
        </w:rPr>
        <w:t>条例</w:t>
      </w:r>
      <w:r>
        <w:rPr>
          <w:rFonts w:hint="eastAsia"/>
        </w:rPr>
        <w:t>。</w:t>
      </w:r>
    </w:p>
    <w:p w:rsidR="00A70B5A" w:rsidRDefault="00A70B5A" w:rsidP="00A70B5A">
      <w:r>
        <w:rPr>
          <w:rFonts w:hint="eastAsia"/>
        </w:rPr>
        <w:t>二、组织机构</w:t>
      </w:r>
    </w:p>
    <w:p w:rsidR="00A70B5A" w:rsidRPr="00A70B5A" w:rsidRDefault="00A70B5A" w:rsidP="00A70B5A">
      <w:r>
        <w:rPr>
          <w:rFonts w:hint="eastAsia"/>
        </w:rPr>
        <w:t>（一）领导机构</w:t>
      </w:r>
    </w:p>
    <w:p w:rsidR="000F4945" w:rsidRDefault="00A70B5A" w:rsidP="00A70B5A">
      <w:pPr>
        <w:ind w:firstLine="405"/>
      </w:pPr>
      <w:r>
        <w:rPr>
          <w:rFonts w:hint="eastAsia"/>
        </w:rPr>
        <w:t>成立敬业中学空气重污染及极端天气应对工作组，</w:t>
      </w:r>
      <w:r w:rsidR="000F4945">
        <w:rPr>
          <w:rFonts w:hint="eastAsia"/>
        </w:rPr>
        <w:t>负责组织协调我校空气重污染及极端天气应对工作。</w:t>
      </w:r>
    </w:p>
    <w:p w:rsidR="00A70B5A" w:rsidRDefault="00A70B5A" w:rsidP="00A70B5A">
      <w:pPr>
        <w:ind w:firstLine="405"/>
      </w:pPr>
      <w:r>
        <w:rPr>
          <w:rFonts w:hint="eastAsia"/>
        </w:rPr>
        <w:t>小组成员如下：</w:t>
      </w:r>
    </w:p>
    <w:p w:rsidR="00A70B5A" w:rsidRDefault="00A70B5A" w:rsidP="000F4945">
      <w:pPr>
        <w:ind w:firstLineChars="200" w:firstLine="420"/>
      </w:pPr>
      <w:r>
        <w:rPr>
          <w:rFonts w:hint="eastAsia"/>
        </w:rPr>
        <w:t>组</w:t>
      </w:r>
      <w:r w:rsidR="000F4945">
        <w:rPr>
          <w:rFonts w:hint="eastAsia"/>
        </w:rPr>
        <w:t xml:space="preserve">  </w:t>
      </w:r>
      <w:r w:rsidR="000F4945">
        <w:rPr>
          <w:rFonts w:hint="eastAsia"/>
        </w:rPr>
        <w:t>长：</w:t>
      </w:r>
      <w:r>
        <w:rPr>
          <w:rFonts w:hint="eastAsia"/>
        </w:rPr>
        <w:t>金</w:t>
      </w:r>
      <w:r>
        <w:rPr>
          <w:rFonts w:hint="eastAsia"/>
        </w:rPr>
        <w:t xml:space="preserve">  </w:t>
      </w:r>
      <w:r>
        <w:rPr>
          <w:rFonts w:hint="eastAsia"/>
        </w:rPr>
        <w:t>怡</w:t>
      </w:r>
    </w:p>
    <w:p w:rsidR="00A70B5A" w:rsidRPr="00A70B5A" w:rsidRDefault="000F4945" w:rsidP="000F4945">
      <w:pPr>
        <w:ind w:firstLineChars="200" w:firstLine="420"/>
      </w:pPr>
      <w:r>
        <w:rPr>
          <w:rFonts w:hint="eastAsia"/>
        </w:rPr>
        <w:t>副组长</w:t>
      </w:r>
      <w:r w:rsidR="00A70B5A">
        <w:rPr>
          <w:rFonts w:hint="eastAsia"/>
        </w:rPr>
        <w:t>：徐霞红</w:t>
      </w:r>
      <w:r w:rsidR="00A70B5A">
        <w:rPr>
          <w:rFonts w:hint="eastAsia"/>
        </w:rPr>
        <w:t xml:space="preserve">    </w:t>
      </w:r>
      <w:r w:rsidR="00A70B5A">
        <w:rPr>
          <w:rFonts w:hint="eastAsia"/>
        </w:rPr>
        <w:t>王飞红</w:t>
      </w:r>
      <w:r w:rsidR="00A70B5A">
        <w:rPr>
          <w:rFonts w:hint="eastAsia"/>
        </w:rPr>
        <w:t xml:space="preserve">    </w:t>
      </w:r>
      <w:r w:rsidR="00A70B5A">
        <w:rPr>
          <w:rFonts w:hint="eastAsia"/>
        </w:rPr>
        <w:t>孙</w:t>
      </w:r>
      <w:r w:rsidR="00A70B5A">
        <w:rPr>
          <w:rFonts w:hint="eastAsia"/>
        </w:rPr>
        <w:t xml:space="preserve">  </w:t>
      </w:r>
      <w:r w:rsidR="00A70B5A">
        <w:rPr>
          <w:rFonts w:hint="eastAsia"/>
        </w:rPr>
        <w:t>晔</w:t>
      </w:r>
      <w:r>
        <w:rPr>
          <w:rFonts w:hint="eastAsia"/>
        </w:rPr>
        <w:t xml:space="preserve">    </w:t>
      </w:r>
      <w:r>
        <w:rPr>
          <w:rFonts w:hint="eastAsia"/>
        </w:rPr>
        <w:t>王旭峰</w:t>
      </w:r>
    </w:p>
    <w:p w:rsidR="00A70B5A" w:rsidRPr="000F4945" w:rsidRDefault="000F4945" w:rsidP="000F4945">
      <w:pPr>
        <w:ind w:firstLineChars="200" w:firstLine="420"/>
      </w:pPr>
      <w:r>
        <w:rPr>
          <w:rFonts w:hint="eastAsia"/>
        </w:rPr>
        <w:t>组</w:t>
      </w:r>
      <w:r>
        <w:rPr>
          <w:rFonts w:hint="eastAsia"/>
        </w:rPr>
        <w:t xml:space="preserve">  </w:t>
      </w:r>
      <w:r>
        <w:rPr>
          <w:rFonts w:hint="eastAsia"/>
        </w:rPr>
        <w:t>员：张丽霞</w:t>
      </w:r>
      <w:r>
        <w:rPr>
          <w:rFonts w:hint="eastAsia"/>
        </w:rPr>
        <w:t xml:space="preserve">    </w:t>
      </w:r>
      <w:r>
        <w:rPr>
          <w:rFonts w:hint="eastAsia"/>
        </w:rPr>
        <w:t>袁凌蓉</w:t>
      </w:r>
      <w:r>
        <w:rPr>
          <w:rFonts w:hint="eastAsia"/>
        </w:rPr>
        <w:t xml:space="preserve">    </w:t>
      </w:r>
      <w:r>
        <w:rPr>
          <w:rFonts w:hint="eastAsia"/>
        </w:rPr>
        <w:t>金学理</w:t>
      </w:r>
      <w:r>
        <w:rPr>
          <w:rFonts w:hint="eastAsia"/>
        </w:rPr>
        <w:t xml:space="preserve">    </w:t>
      </w:r>
      <w:r>
        <w:rPr>
          <w:rFonts w:hint="eastAsia"/>
        </w:rPr>
        <w:t>周征红</w:t>
      </w:r>
      <w:r>
        <w:rPr>
          <w:rFonts w:hint="eastAsia"/>
        </w:rPr>
        <w:t xml:space="preserve">    </w:t>
      </w:r>
      <w:r>
        <w:rPr>
          <w:rFonts w:hint="eastAsia"/>
        </w:rPr>
        <w:t>戴</w:t>
      </w:r>
      <w:r>
        <w:rPr>
          <w:rFonts w:hint="eastAsia"/>
        </w:rPr>
        <w:t xml:space="preserve">  </w:t>
      </w:r>
      <w:r>
        <w:rPr>
          <w:rFonts w:hint="eastAsia"/>
        </w:rPr>
        <w:t>智</w:t>
      </w:r>
      <w:r w:rsidR="0010778B">
        <w:rPr>
          <w:rFonts w:hint="eastAsia"/>
        </w:rPr>
        <w:t xml:space="preserve"> </w:t>
      </w:r>
      <w:r w:rsidR="0010778B">
        <w:t xml:space="preserve">    </w:t>
      </w:r>
      <w:r w:rsidR="0010778B">
        <w:rPr>
          <w:rFonts w:hint="eastAsia"/>
        </w:rPr>
        <w:t>钟思慧</w:t>
      </w:r>
    </w:p>
    <w:p w:rsidR="000F4945" w:rsidRDefault="000F4945" w:rsidP="000F4945">
      <w:pPr>
        <w:ind w:firstLine="405"/>
      </w:pPr>
      <w:r>
        <w:rPr>
          <w:rFonts w:hint="eastAsia"/>
        </w:rPr>
        <w:t xml:space="preserve">        </w:t>
      </w:r>
      <w:r>
        <w:rPr>
          <w:rFonts w:hint="eastAsia"/>
        </w:rPr>
        <w:t>各教研组长、年级组长、班主任</w:t>
      </w:r>
      <w:r w:rsidR="00815037">
        <w:rPr>
          <w:rFonts w:hint="eastAsia"/>
        </w:rPr>
        <w:t>、卫生教师</w:t>
      </w:r>
    </w:p>
    <w:p w:rsidR="00A70B5A" w:rsidRDefault="00A70B5A" w:rsidP="00A70B5A">
      <w:r>
        <w:rPr>
          <w:rFonts w:hint="eastAsia"/>
        </w:rPr>
        <w:t>（二）工作机构</w:t>
      </w:r>
    </w:p>
    <w:p w:rsidR="00A70B5A" w:rsidRDefault="00A70B5A" w:rsidP="00A70B5A">
      <w:r>
        <w:rPr>
          <w:rFonts w:hint="eastAsia"/>
        </w:rPr>
        <w:t xml:space="preserve">　　</w:t>
      </w:r>
      <w:r w:rsidR="000F4945">
        <w:rPr>
          <w:rFonts w:hint="eastAsia"/>
        </w:rPr>
        <w:t>各组员</w:t>
      </w:r>
      <w:r>
        <w:rPr>
          <w:rFonts w:hint="eastAsia"/>
        </w:rPr>
        <w:t>负责组织实施</w:t>
      </w:r>
      <w:r w:rsidR="000F4945">
        <w:rPr>
          <w:rFonts w:hint="eastAsia"/>
        </w:rPr>
        <w:t>学校工作组的各项决定和措施，组织协调相关</w:t>
      </w:r>
      <w:r>
        <w:rPr>
          <w:rFonts w:hint="eastAsia"/>
        </w:rPr>
        <w:t>部门开展空气重污染</w:t>
      </w:r>
      <w:r w:rsidR="000F4945">
        <w:rPr>
          <w:rFonts w:hint="eastAsia"/>
        </w:rPr>
        <w:t>及极端天气</w:t>
      </w:r>
      <w:r>
        <w:rPr>
          <w:rFonts w:hint="eastAsia"/>
        </w:rPr>
        <w:t>应对工作；汇总应对情况并上报工作组。</w:t>
      </w:r>
    </w:p>
    <w:p w:rsidR="00A70B5A" w:rsidRDefault="00A70B5A" w:rsidP="00A70B5A">
      <w:r>
        <w:rPr>
          <w:rFonts w:hint="eastAsia"/>
        </w:rPr>
        <w:t>三、</w:t>
      </w:r>
      <w:r w:rsidR="005549C2">
        <w:rPr>
          <w:rFonts w:hint="eastAsia"/>
        </w:rPr>
        <w:t>空气重污染</w:t>
      </w:r>
      <w:r>
        <w:rPr>
          <w:rFonts w:hint="eastAsia"/>
        </w:rPr>
        <w:t>预警</w:t>
      </w:r>
    </w:p>
    <w:p w:rsidR="00A70B5A" w:rsidRPr="000F4945" w:rsidRDefault="00A70B5A" w:rsidP="00A70B5A">
      <w:r>
        <w:rPr>
          <w:rFonts w:hint="eastAsia"/>
        </w:rPr>
        <w:t>（一）预警分级</w:t>
      </w:r>
    </w:p>
    <w:p w:rsidR="00A70B5A" w:rsidRDefault="00A70B5A" w:rsidP="00A70B5A">
      <w:r>
        <w:rPr>
          <w:rFonts w:hint="eastAsia"/>
        </w:rPr>
        <w:t xml:space="preserve">　　按照《上海市空气重污染专项应急预案》，将空气重污染分为</w:t>
      </w:r>
      <w:r>
        <w:rPr>
          <w:rFonts w:hint="eastAsia"/>
        </w:rPr>
        <w:t>4</w:t>
      </w:r>
      <w:r>
        <w:rPr>
          <w:rFonts w:hint="eastAsia"/>
        </w:rPr>
        <w:t>个预警级别，由轻到重顺序依次为四级预警、三级预警、二级预警、一级预警，分别用蓝、黄、橙、红颜色标示，红色为最高级别。</w:t>
      </w:r>
    </w:p>
    <w:p w:rsidR="00A70B5A" w:rsidRDefault="00A70B5A" w:rsidP="00A70B5A">
      <w:r>
        <w:rPr>
          <w:rFonts w:hint="eastAsia"/>
        </w:rPr>
        <w:t>1.</w:t>
      </w:r>
      <w:r>
        <w:rPr>
          <w:rFonts w:hint="eastAsia"/>
        </w:rPr>
        <w:t>四级预警（蓝色）：经监测预测，未来一天环境空气质量指数（</w:t>
      </w:r>
      <w:r>
        <w:rPr>
          <w:rFonts w:hint="eastAsia"/>
        </w:rPr>
        <w:t>AQI</w:t>
      </w:r>
      <w:r>
        <w:rPr>
          <w:rFonts w:hint="eastAsia"/>
        </w:rPr>
        <w:t>）在</w:t>
      </w:r>
      <w:r>
        <w:rPr>
          <w:rFonts w:hint="eastAsia"/>
        </w:rPr>
        <w:t>201</w:t>
      </w:r>
      <w:r>
        <w:rPr>
          <w:rFonts w:hint="eastAsia"/>
        </w:rPr>
        <w:t>～</w:t>
      </w:r>
      <w:r>
        <w:rPr>
          <w:rFonts w:hint="eastAsia"/>
        </w:rPr>
        <w:t>300</w:t>
      </w:r>
      <w:r>
        <w:rPr>
          <w:rFonts w:hint="eastAsia"/>
        </w:rPr>
        <w:t>之间；</w:t>
      </w:r>
    </w:p>
    <w:p w:rsidR="00A70B5A" w:rsidRDefault="00A70B5A" w:rsidP="00A70B5A">
      <w:r>
        <w:rPr>
          <w:rFonts w:hint="eastAsia"/>
        </w:rPr>
        <w:t>2.</w:t>
      </w:r>
      <w:r>
        <w:rPr>
          <w:rFonts w:hint="eastAsia"/>
        </w:rPr>
        <w:t>三级预警（黄色）：经监测预测，未来两天环境空气质量指数（</w:t>
      </w:r>
      <w:r>
        <w:rPr>
          <w:rFonts w:hint="eastAsia"/>
        </w:rPr>
        <w:t>AQI</w:t>
      </w:r>
      <w:r>
        <w:rPr>
          <w:rFonts w:hint="eastAsia"/>
        </w:rPr>
        <w:t>）在</w:t>
      </w:r>
      <w:r>
        <w:rPr>
          <w:rFonts w:hint="eastAsia"/>
        </w:rPr>
        <w:t>201</w:t>
      </w:r>
      <w:r>
        <w:rPr>
          <w:rFonts w:hint="eastAsia"/>
        </w:rPr>
        <w:t>～</w:t>
      </w:r>
      <w:r>
        <w:rPr>
          <w:rFonts w:hint="eastAsia"/>
        </w:rPr>
        <w:t>300</w:t>
      </w:r>
      <w:r>
        <w:rPr>
          <w:rFonts w:hint="eastAsia"/>
        </w:rPr>
        <w:t>之间；</w:t>
      </w:r>
    </w:p>
    <w:p w:rsidR="00A70B5A" w:rsidRDefault="00A70B5A" w:rsidP="00A70B5A">
      <w:r>
        <w:rPr>
          <w:rFonts w:hint="eastAsia"/>
        </w:rPr>
        <w:t>3.</w:t>
      </w:r>
      <w:r>
        <w:rPr>
          <w:rFonts w:hint="eastAsia"/>
        </w:rPr>
        <w:t>二级预警（橙色）：经监测预测，未来一天环境空气质量指数（</w:t>
      </w:r>
      <w:r>
        <w:rPr>
          <w:rFonts w:hint="eastAsia"/>
        </w:rPr>
        <w:t>AQI</w:t>
      </w:r>
      <w:r>
        <w:rPr>
          <w:rFonts w:hint="eastAsia"/>
        </w:rPr>
        <w:t>）在</w:t>
      </w:r>
      <w:r>
        <w:rPr>
          <w:rFonts w:hint="eastAsia"/>
        </w:rPr>
        <w:t>301</w:t>
      </w:r>
      <w:r>
        <w:rPr>
          <w:rFonts w:hint="eastAsia"/>
        </w:rPr>
        <w:t>～</w:t>
      </w:r>
      <w:r>
        <w:rPr>
          <w:rFonts w:hint="eastAsia"/>
        </w:rPr>
        <w:t>450</w:t>
      </w:r>
      <w:r>
        <w:rPr>
          <w:rFonts w:hint="eastAsia"/>
        </w:rPr>
        <w:t>之间；</w:t>
      </w:r>
    </w:p>
    <w:p w:rsidR="00D84BB8" w:rsidRDefault="00A70B5A" w:rsidP="00A70B5A">
      <w:r>
        <w:rPr>
          <w:rFonts w:hint="eastAsia"/>
        </w:rPr>
        <w:t>4.</w:t>
      </w:r>
      <w:r>
        <w:rPr>
          <w:rFonts w:hint="eastAsia"/>
        </w:rPr>
        <w:t>一级预警（红色）：经监测预测，未来一天环境空气质量指数（</w:t>
      </w:r>
      <w:r>
        <w:rPr>
          <w:rFonts w:hint="eastAsia"/>
        </w:rPr>
        <w:t>AQI</w:t>
      </w:r>
      <w:r>
        <w:rPr>
          <w:rFonts w:hint="eastAsia"/>
        </w:rPr>
        <w:t>）大于</w:t>
      </w:r>
      <w:r>
        <w:rPr>
          <w:rFonts w:hint="eastAsia"/>
        </w:rPr>
        <w:t>450</w:t>
      </w:r>
      <w:r>
        <w:rPr>
          <w:rFonts w:hint="eastAsia"/>
        </w:rPr>
        <w:t>。</w:t>
      </w:r>
    </w:p>
    <w:p w:rsidR="00A70B5A" w:rsidRDefault="00A70B5A" w:rsidP="00A70B5A">
      <w:r>
        <w:rPr>
          <w:rFonts w:hint="eastAsia"/>
        </w:rPr>
        <w:t>（二）预警响应</w:t>
      </w:r>
    </w:p>
    <w:p w:rsidR="00A70B5A" w:rsidRPr="00404605" w:rsidRDefault="00A70B5A" w:rsidP="00A70B5A">
      <w:r>
        <w:rPr>
          <w:rFonts w:hint="eastAsia"/>
        </w:rPr>
        <w:t>1.</w:t>
      </w:r>
      <w:r>
        <w:rPr>
          <w:rFonts w:hint="eastAsia"/>
        </w:rPr>
        <w:t>当市工作组发布空气重污染预警相关信息时，密切关注广播、电视、</w:t>
      </w:r>
      <w:r>
        <w:rPr>
          <w:rFonts w:hint="eastAsia"/>
        </w:rPr>
        <w:t>12121</w:t>
      </w:r>
      <w:r>
        <w:rPr>
          <w:rFonts w:hint="eastAsia"/>
        </w:rPr>
        <w:t>气象服务热线等公共媒体播发的最新信息，按照本</w:t>
      </w:r>
      <w:r w:rsidR="00404605">
        <w:rPr>
          <w:rFonts w:hint="eastAsia"/>
        </w:rPr>
        <w:t>条例要求，主动落实相关应急响应措施。</w:t>
      </w:r>
    </w:p>
    <w:p w:rsidR="00A70B5A" w:rsidRDefault="00A70B5A" w:rsidP="00A70B5A">
      <w:r>
        <w:rPr>
          <w:rFonts w:hint="eastAsia"/>
        </w:rPr>
        <w:t>2.</w:t>
      </w:r>
      <w:r>
        <w:rPr>
          <w:rFonts w:hint="eastAsia"/>
        </w:rPr>
        <w:t>工作组根据公共媒体播发的信息，通过</w:t>
      </w:r>
      <w:r w:rsidR="00404605">
        <w:rPr>
          <w:rFonts w:hint="eastAsia"/>
        </w:rPr>
        <w:t>我校应急联络网</w:t>
      </w:r>
      <w:r>
        <w:rPr>
          <w:rFonts w:hint="eastAsia"/>
        </w:rPr>
        <w:t>负责人发送预警响应信息提醒。</w:t>
      </w:r>
    </w:p>
    <w:p w:rsidR="00404605" w:rsidRPr="00404605" w:rsidRDefault="00A70B5A" w:rsidP="00A70B5A">
      <w:r>
        <w:rPr>
          <w:rFonts w:hint="eastAsia"/>
        </w:rPr>
        <w:t>3.</w:t>
      </w:r>
      <w:r w:rsidR="00404605">
        <w:rPr>
          <w:rFonts w:hint="eastAsia"/>
        </w:rPr>
        <w:t>我校通过校园网、信息公示栏、微信群</w:t>
      </w:r>
      <w:r>
        <w:rPr>
          <w:rFonts w:hint="eastAsia"/>
        </w:rPr>
        <w:t>、</w:t>
      </w:r>
      <w:r>
        <w:rPr>
          <w:rFonts w:hint="eastAsia"/>
        </w:rPr>
        <w:t>QQ</w:t>
      </w:r>
      <w:r>
        <w:rPr>
          <w:rFonts w:hint="eastAsia"/>
        </w:rPr>
        <w:t>群、“告家长书”等多种途径宣传本</w:t>
      </w:r>
      <w:r w:rsidR="00404605">
        <w:rPr>
          <w:rFonts w:hint="eastAsia"/>
        </w:rPr>
        <w:t>条例</w:t>
      </w:r>
      <w:r>
        <w:rPr>
          <w:rFonts w:hint="eastAsia"/>
        </w:rPr>
        <w:t>，提高教职员工、学生、家长的知晓率。</w:t>
      </w:r>
      <w:r w:rsidR="00404605">
        <w:rPr>
          <w:rFonts w:hint="eastAsia"/>
        </w:rPr>
        <w:t>我校</w:t>
      </w:r>
      <w:r>
        <w:rPr>
          <w:rFonts w:hint="eastAsia"/>
        </w:rPr>
        <w:t>组织开展教育培训活动，向教职员工、学生、家长宣传解读本方案，普及空气重污染的基本知识、空气重污染预警发布与解除的信息渠道、学校采取的具体应对措施，提高学生的自我保护意识，增强教职员工、家长的安全责任意识。</w:t>
      </w:r>
    </w:p>
    <w:p w:rsidR="00A70B5A" w:rsidRDefault="00A70B5A" w:rsidP="00A70B5A">
      <w:r>
        <w:rPr>
          <w:rFonts w:hint="eastAsia"/>
        </w:rPr>
        <w:t>四、应急响应</w:t>
      </w:r>
    </w:p>
    <w:p w:rsidR="00A70B5A" w:rsidRDefault="00A70B5A" w:rsidP="00A70B5A">
      <w:r>
        <w:rPr>
          <w:rFonts w:hint="eastAsia"/>
        </w:rPr>
        <w:t>（一）响应分级</w:t>
      </w:r>
    </w:p>
    <w:p w:rsidR="00A70B5A" w:rsidRDefault="00A70B5A" w:rsidP="00A70B5A">
      <w:r>
        <w:rPr>
          <w:rFonts w:hint="eastAsia"/>
        </w:rPr>
        <w:t xml:space="preserve">　　根据空气重污染蓝色、黄色、橙色、红色预警等级，启动相应的四级、三级、二级、一级应急响应措施。</w:t>
      </w:r>
    </w:p>
    <w:p w:rsidR="00A70B5A" w:rsidRDefault="00A70B5A" w:rsidP="00A70B5A">
      <w:r>
        <w:rPr>
          <w:rFonts w:hint="eastAsia"/>
        </w:rPr>
        <w:t>（二）响应措施</w:t>
      </w:r>
    </w:p>
    <w:p w:rsidR="00A70B5A" w:rsidRPr="00404605" w:rsidRDefault="00A70B5A" w:rsidP="00A70B5A">
      <w:r>
        <w:rPr>
          <w:rFonts w:hint="eastAsia"/>
        </w:rPr>
        <w:t>1.</w:t>
      </w:r>
      <w:r>
        <w:rPr>
          <w:rFonts w:hint="eastAsia"/>
        </w:rPr>
        <w:t>四级和三级响应措施</w:t>
      </w:r>
    </w:p>
    <w:p w:rsidR="00A70B5A" w:rsidRDefault="00A70B5A" w:rsidP="00A70B5A">
      <w:r>
        <w:rPr>
          <w:rFonts w:hint="eastAsia"/>
        </w:rPr>
        <w:t xml:space="preserve">　　当市工作组发布蓝色和黄色预警时，</w:t>
      </w:r>
      <w:r w:rsidR="00404605">
        <w:rPr>
          <w:rFonts w:hint="eastAsia"/>
        </w:rPr>
        <w:t>我校</w:t>
      </w:r>
      <w:r>
        <w:rPr>
          <w:rFonts w:hint="eastAsia"/>
        </w:rPr>
        <w:t>一律停止学生室外体育课及户外活动，因地制宜，开展多种形式的室内体育锻炼活动；迟到、缺勤学生不做迟到或旷课处理，学校根据学生出勤情况灵活安排教育教学活动；加强校园晨检、日间健康巡检，以及对特异体质和特殊疾病学生的健康管理和随访工作。</w:t>
      </w:r>
    </w:p>
    <w:p w:rsidR="00A70B5A" w:rsidRDefault="00A70B5A" w:rsidP="00A70B5A">
      <w:r>
        <w:rPr>
          <w:rFonts w:hint="eastAsia"/>
        </w:rPr>
        <w:lastRenderedPageBreak/>
        <w:t>2.</w:t>
      </w:r>
      <w:r>
        <w:rPr>
          <w:rFonts w:hint="eastAsia"/>
        </w:rPr>
        <w:t>二级响应措施</w:t>
      </w:r>
    </w:p>
    <w:p w:rsidR="00A70B5A" w:rsidRPr="00404605" w:rsidRDefault="00A70B5A" w:rsidP="00A70B5A">
      <w:r>
        <w:rPr>
          <w:rFonts w:hint="eastAsia"/>
        </w:rPr>
        <w:t xml:space="preserve">　　当市工作组发布橙色预警时，</w:t>
      </w:r>
      <w:r w:rsidR="00404605">
        <w:rPr>
          <w:rFonts w:hint="eastAsia"/>
        </w:rPr>
        <w:t>我校</w:t>
      </w:r>
      <w:r>
        <w:rPr>
          <w:rFonts w:hint="eastAsia"/>
        </w:rPr>
        <w:t>落实以上级别应急响应措施的基础上，室内活动视场地条件，减少活动量。</w:t>
      </w:r>
    </w:p>
    <w:p w:rsidR="00A70B5A" w:rsidRDefault="00A70B5A" w:rsidP="00A70B5A">
      <w:r>
        <w:rPr>
          <w:rFonts w:hint="eastAsia"/>
        </w:rPr>
        <w:t>3.</w:t>
      </w:r>
      <w:r>
        <w:rPr>
          <w:rFonts w:hint="eastAsia"/>
        </w:rPr>
        <w:t>一级响应措施</w:t>
      </w:r>
    </w:p>
    <w:p w:rsidR="00A70B5A" w:rsidRPr="00404605" w:rsidRDefault="00A70B5A" w:rsidP="00A70B5A">
      <w:r>
        <w:rPr>
          <w:rFonts w:hint="eastAsia"/>
        </w:rPr>
        <w:t xml:space="preserve">　　当市工作组发布空气重污染红色预警时，</w:t>
      </w:r>
      <w:r w:rsidR="00404605">
        <w:rPr>
          <w:rFonts w:hint="eastAsia"/>
        </w:rPr>
        <w:t>我校</w:t>
      </w:r>
      <w:r>
        <w:rPr>
          <w:rFonts w:hint="eastAsia"/>
        </w:rPr>
        <w:t>根据红色预警发布的不同时段，做好应急响应工作。</w:t>
      </w:r>
    </w:p>
    <w:p w:rsidR="00A70B5A" w:rsidRDefault="00A70B5A" w:rsidP="00A70B5A">
      <w:r>
        <w:rPr>
          <w:rFonts w:hint="eastAsia"/>
        </w:rPr>
        <w:t>（</w:t>
      </w:r>
      <w:r>
        <w:rPr>
          <w:rFonts w:hint="eastAsia"/>
        </w:rPr>
        <w:t>1</w:t>
      </w:r>
      <w:r>
        <w:rPr>
          <w:rFonts w:hint="eastAsia"/>
        </w:rPr>
        <w:t>）市工作组在当日</w:t>
      </w:r>
      <w:r>
        <w:rPr>
          <w:rFonts w:hint="eastAsia"/>
        </w:rPr>
        <w:t>22:00</w:t>
      </w:r>
      <w:r>
        <w:rPr>
          <w:rFonts w:hint="eastAsia"/>
        </w:rPr>
        <w:t>前发布红色预警并维持到</w:t>
      </w:r>
      <w:r>
        <w:rPr>
          <w:rFonts w:hint="eastAsia"/>
        </w:rPr>
        <w:t>22:00</w:t>
      </w:r>
      <w:r>
        <w:rPr>
          <w:rFonts w:hint="eastAsia"/>
        </w:rPr>
        <w:t>的，</w:t>
      </w:r>
      <w:r w:rsidR="00404605">
        <w:rPr>
          <w:rFonts w:hint="eastAsia"/>
        </w:rPr>
        <w:t>我校</w:t>
      </w:r>
      <w:r>
        <w:rPr>
          <w:rFonts w:hint="eastAsia"/>
        </w:rPr>
        <w:t>次日自动采取停课措施。次日不论</w:t>
      </w:r>
      <w:r>
        <w:rPr>
          <w:rFonts w:hint="eastAsia"/>
        </w:rPr>
        <w:t>AQI</w:t>
      </w:r>
      <w:r>
        <w:rPr>
          <w:rFonts w:hint="eastAsia"/>
        </w:rPr>
        <w:t>实测值升高或降低，</w:t>
      </w:r>
      <w:r w:rsidR="00815037">
        <w:rPr>
          <w:rFonts w:hint="eastAsia"/>
        </w:rPr>
        <w:t>学校</w:t>
      </w:r>
      <w:r>
        <w:rPr>
          <w:rFonts w:hint="eastAsia"/>
        </w:rPr>
        <w:t>都采取停课措施。</w:t>
      </w:r>
    </w:p>
    <w:p w:rsidR="00A70B5A" w:rsidRPr="00404605" w:rsidRDefault="00A70B5A" w:rsidP="00A70B5A">
      <w:r>
        <w:rPr>
          <w:rFonts w:hint="eastAsia"/>
        </w:rPr>
        <w:t>（</w:t>
      </w:r>
      <w:r>
        <w:rPr>
          <w:rFonts w:hint="eastAsia"/>
        </w:rPr>
        <w:t>2</w:t>
      </w:r>
      <w:r>
        <w:rPr>
          <w:rFonts w:hint="eastAsia"/>
        </w:rPr>
        <w:t>）市工作组在当日</w:t>
      </w:r>
      <w:r>
        <w:rPr>
          <w:rFonts w:hint="eastAsia"/>
        </w:rPr>
        <w:t>22:00</w:t>
      </w:r>
      <w:r>
        <w:rPr>
          <w:rFonts w:hint="eastAsia"/>
        </w:rPr>
        <w:t>至次日</w:t>
      </w:r>
      <w:r>
        <w:rPr>
          <w:rFonts w:hint="eastAsia"/>
        </w:rPr>
        <w:t>6:00</w:t>
      </w:r>
      <w:r>
        <w:rPr>
          <w:rFonts w:hint="eastAsia"/>
        </w:rPr>
        <w:t>（含</w:t>
      </w:r>
      <w:r>
        <w:rPr>
          <w:rFonts w:hint="eastAsia"/>
        </w:rPr>
        <w:t>6:00</w:t>
      </w:r>
      <w:r>
        <w:rPr>
          <w:rFonts w:hint="eastAsia"/>
        </w:rPr>
        <w:t>）发布红色预警的，</w:t>
      </w:r>
      <w:r w:rsidR="00404605">
        <w:rPr>
          <w:rFonts w:hint="eastAsia"/>
        </w:rPr>
        <w:t>我校</w:t>
      </w:r>
      <w:r>
        <w:rPr>
          <w:rFonts w:hint="eastAsia"/>
        </w:rPr>
        <w:t>次日自动采取停课措施。</w:t>
      </w:r>
    </w:p>
    <w:p w:rsidR="00A70B5A" w:rsidRPr="00404605" w:rsidRDefault="00A70B5A" w:rsidP="00A70B5A">
      <w:r>
        <w:rPr>
          <w:rFonts w:hint="eastAsia"/>
        </w:rPr>
        <w:t xml:space="preserve">　　停课期间，</w:t>
      </w:r>
      <w:r w:rsidR="00404605">
        <w:rPr>
          <w:rFonts w:hint="eastAsia"/>
        </w:rPr>
        <w:t>我校</w:t>
      </w:r>
      <w:r>
        <w:rPr>
          <w:rFonts w:hint="eastAsia"/>
        </w:rPr>
        <w:t>教职员工按时到校、上岗，对因不知情等原因到校的学生，学校要组织人员做好看护和健康防护工作，灵活安排学生开展多种形式的室内活动，</w:t>
      </w:r>
      <w:r w:rsidR="00404605">
        <w:rPr>
          <w:rFonts w:hint="eastAsia"/>
        </w:rPr>
        <w:t>学校</w:t>
      </w:r>
      <w:r>
        <w:rPr>
          <w:rFonts w:hint="eastAsia"/>
        </w:rPr>
        <w:t>不安排上新课。</w:t>
      </w:r>
    </w:p>
    <w:p w:rsidR="00A70B5A" w:rsidRPr="00404605" w:rsidRDefault="00A70B5A" w:rsidP="00A70B5A">
      <w:r>
        <w:rPr>
          <w:rFonts w:hint="eastAsia"/>
        </w:rPr>
        <w:t>（</w:t>
      </w:r>
      <w:r>
        <w:rPr>
          <w:rFonts w:hint="eastAsia"/>
        </w:rPr>
        <w:t>3</w:t>
      </w:r>
      <w:r>
        <w:rPr>
          <w:rFonts w:hint="eastAsia"/>
        </w:rPr>
        <w:t>）市工作组在当日</w:t>
      </w:r>
      <w:r>
        <w:rPr>
          <w:rFonts w:hint="eastAsia"/>
        </w:rPr>
        <w:t>6:00</w:t>
      </w:r>
      <w:r>
        <w:rPr>
          <w:rFonts w:hint="eastAsia"/>
        </w:rPr>
        <w:t>以后至上课前（</w:t>
      </w:r>
      <w:r>
        <w:rPr>
          <w:rFonts w:hint="eastAsia"/>
        </w:rPr>
        <w:t>8:00</w:t>
      </w:r>
      <w:r>
        <w:rPr>
          <w:rFonts w:hint="eastAsia"/>
        </w:rPr>
        <w:t>）发布红色预警的，</w:t>
      </w:r>
      <w:r w:rsidR="00404605">
        <w:rPr>
          <w:rFonts w:hint="eastAsia"/>
        </w:rPr>
        <w:t>我校</w:t>
      </w:r>
      <w:r>
        <w:rPr>
          <w:rFonts w:hint="eastAsia"/>
        </w:rPr>
        <w:t>当日不停课，一律停止学生室外体育课及户外活动，室内活动视场地条件，减少活动量。迟到、缺勤学生不做迟到或旷课处理，学校根据学生出勤情况灵活安排教育教学活动；加强校园晨检、日间健康巡检，以及对特异体质和特殊疾病学生的健康管理和随访工作。</w:t>
      </w:r>
    </w:p>
    <w:p w:rsidR="00404605" w:rsidRPr="00404605" w:rsidRDefault="00A70B5A" w:rsidP="00A70B5A">
      <w:r>
        <w:rPr>
          <w:rFonts w:hint="eastAsia"/>
        </w:rPr>
        <w:t>（</w:t>
      </w:r>
      <w:r>
        <w:rPr>
          <w:rFonts w:hint="eastAsia"/>
        </w:rPr>
        <w:t>4</w:t>
      </w:r>
      <w:r>
        <w:rPr>
          <w:rFonts w:hint="eastAsia"/>
        </w:rPr>
        <w:t>）学校上课期间市工作组发布空气重污染红色预警的，</w:t>
      </w:r>
      <w:r w:rsidR="00404605">
        <w:rPr>
          <w:rFonts w:hint="eastAsia"/>
        </w:rPr>
        <w:t>学校</w:t>
      </w:r>
      <w:r>
        <w:rPr>
          <w:rFonts w:hint="eastAsia"/>
        </w:rPr>
        <w:t>一律停止室外体育课及户外活动，室内活动视场地条件，减少活动量；加强校园晨检、日间健康巡检，以及对特异体质和特殊疾病学生的健康管理和随访工作。</w:t>
      </w:r>
    </w:p>
    <w:p w:rsidR="00A70B5A" w:rsidRDefault="00A70B5A" w:rsidP="00A70B5A">
      <w:r>
        <w:rPr>
          <w:rFonts w:hint="eastAsia"/>
        </w:rPr>
        <w:t>（三）应急终止</w:t>
      </w:r>
    </w:p>
    <w:p w:rsidR="00034B64" w:rsidRDefault="00A70B5A" w:rsidP="00034B64">
      <w:r>
        <w:rPr>
          <w:rFonts w:hint="eastAsia"/>
        </w:rPr>
        <w:t xml:space="preserve">　　市工作组向公众发布应急终止指令后，</w:t>
      </w:r>
      <w:r w:rsidR="00404605">
        <w:rPr>
          <w:rFonts w:hint="eastAsia"/>
        </w:rPr>
        <w:t>学校</w:t>
      </w:r>
      <w:r>
        <w:rPr>
          <w:rFonts w:hint="eastAsia"/>
        </w:rPr>
        <w:t>自动停止落实相应级别的应急响应措施，解除应急状态，恢复常态化管理。</w:t>
      </w:r>
    </w:p>
    <w:p w:rsidR="00034B64" w:rsidRDefault="005549C2" w:rsidP="00034B64">
      <w:r>
        <w:rPr>
          <w:rFonts w:hint="eastAsia"/>
        </w:rPr>
        <w:t>五、极端天气（气象灾害红色预警）应对</w:t>
      </w:r>
    </w:p>
    <w:p w:rsidR="00034B64" w:rsidRDefault="00034B64" w:rsidP="00034B64">
      <w:r>
        <w:rPr>
          <w:rFonts w:hint="eastAsia"/>
        </w:rPr>
        <w:t>（</w:t>
      </w:r>
      <w:r>
        <w:rPr>
          <w:rFonts w:hint="eastAsia"/>
        </w:rPr>
        <w:t>1</w:t>
      </w:r>
      <w:r>
        <w:rPr>
          <w:rFonts w:hint="eastAsia"/>
        </w:rPr>
        <w:t>）当日</w:t>
      </w:r>
      <w:r>
        <w:rPr>
          <w:rFonts w:hint="eastAsia"/>
        </w:rPr>
        <w:t>22:00</w:t>
      </w:r>
      <w:r w:rsidR="005549C2">
        <w:rPr>
          <w:rFonts w:hint="eastAsia"/>
        </w:rPr>
        <w:t>前有预警</w:t>
      </w:r>
      <w:r>
        <w:rPr>
          <w:rFonts w:hint="eastAsia"/>
        </w:rPr>
        <w:t>，如果此时仍挂有气象灾害红色预警的，次日就全天停课。如没有，次日正常上课。</w:t>
      </w:r>
    </w:p>
    <w:p w:rsidR="005549C2" w:rsidRDefault="00034B64" w:rsidP="00034B64">
      <w:r>
        <w:rPr>
          <w:rFonts w:hint="eastAsia"/>
        </w:rPr>
        <w:t>（</w:t>
      </w:r>
      <w:r>
        <w:rPr>
          <w:rFonts w:hint="eastAsia"/>
        </w:rPr>
        <w:t>2</w:t>
      </w:r>
      <w:r>
        <w:rPr>
          <w:rFonts w:hint="eastAsia"/>
        </w:rPr>
        <w:t>）早晨出门前，如果前晚</w:t>
      </w:r>
      <w:r>
        <w:rPr>
          <w:rFonts w:hint="eastAsia"/>
        </w:rPr>
        <w:t>22:00</w:t>
      </w:r>
      <w:r>
        <w:rPr>
          <w:rFonts w:hint="eastAsia"/>
        </w:rPr>
        <w:t>至</w:t>
      </w:r>
      <w:r>
        <w:rPr>
          <w:rFonts w:hint="eastAsia"/>
        </w:rPr>
        <w:t>6:00</w:t>
      </w:r>
      <w:r>
        <w:rPr>
          <w:rFonts w:hint="eastAsia"/>
        </w:rPr>
        <w:t>间曾发布过气象灾害红色预警</w:t>
      </w:r>
      <w:r w:rsidR="005549C2">
        <w:rPr>
          <w:rFonts w:hint="eastAsia"/>
        </w:rPr>
        <w:t>，不管是否解除，当天全天停课。</w:t>
      </w:r>
    </w:p>
    <w:p w:rsidR="005549C2" w:rsidRDefault="005549C2" w:rsidP="005549C2">
      <w:r>
        <w:rPr>
          <w:rFonts w:hint="eastAsia"/>
        </w:rPr>
        <w:t>六、确保学校应急联络网畅通</w:t>
      </w:r>
    </w:p>
    <w:p w:rsidR="005549C2" w:rsidRDefault="005549C2" w:rsidP="005549C2">
      <w:r>
        <w:rPr>
          <w:rFonts w:hint="eastAsia"/>
        </w:rPr>
        <w:t>小组成员间确保联系畅通，便于及时信息沟通。</w:t>
      </w:r>
      <w:r w:rsidR="00FC38CA">
        <w:rPr>
          <w:rFonts w:hint="eastAsia"/>
        </w:rPr>
        <w:t>（附学校联络网）</w:t>
      </w:r>
    </w:p>
    <w:p w:rsidR="00FC38CA" w:rsidRDefault="00FC38CA" w:rsidP="005549C2">
      <w:bookmarkStart w:id="0" w:name="_GoBack"/>
      <w:r>
        <w:rPr>
          <w:noProof/>
        </w:rPr>
        <w:drawing>
          <wp:inline distT="0" distB="0" distL="0" distR="0">
            <wp:extent cx="5274310" cy="2495550"/>
            <wp:effectExtent l="19050" t="0" r="2540" b="0"/>
            <wp:docPr id="1" name="图片 0" descr="联络网（教职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联络网（教职工）.jpg"/>
                    <pic:cNvPicPr/>
                  </pic:nvPicPr>
                  <pic:blipFill>
                    <a:blip r:embed="rId6"/>
                    <a:stretch>
                      <a:fillRect/>
                    </a:stretch>
                  </pic:blipFill>
                  <pic:spPr>
                    <a:xfrm>
                      <a:off x="0" y="0"/>
                      <a:ext cx="5274310" cy="2495550"/>
                    </a:xfrm>
                    <a:prstGeom prst="rect">
                      <a:avLst/>
                    </a:prstGeom>
                  </pic:spPr>
                </pic:pic>
              </a:graphicData>
            </a:graphic>
          </wp:inline>
        </w:drawing>
      </w:r>
      <w:bookmarkEnd w:id="0"/>
    </w:p>
    <w:p w:rsidR="000529B8" w:rsidRDefault="000529B8" w:rsidP="000529B8">
      <w:pPr>
        <w:jc w:val="right"/>
      </w:pPr>
      <w:r>
        <w:rPr>
          <w:rFonts w:hint="eastAsia"/>
        </w:rPr>
        <w:t>上海市敬业中学</w:t>
      </w:r>
    </w:p>
    <w:p w:rsidR="000529B8" w:rsidRPr="00034B64" w:rsidRDefault="000529B8" w:rsidP="000529B8">
      <w:pPr>
        <w:jc w:val="right"/>
      </w:pPr>
      <w:r>
        <w:rPr>
          <w:rFonts w:hint="eastAsia"/>
        </w:rPr>
        <w:t>2014</w:t>
      </w:r>
      <w:r>
        <w:rPr>
          <w:rFonts w:hint="eastAsia"/>
        </w:rPr>
        <w:t>年</w:t>
      </w:r>
      <w:r>
        <w:rPr>
          <w:rFonts w:hint="eastAsia"/>
        </w:rPr>
        <w:t>11</w:t>
      </w:r>
      <w:r>
        <w:rPr>
          <w:rFonts w:hint="eastAsia"/>
        </w:rPr>
        <w:t>月</w:t>
      </w:r>
      <w:r>
        <w:rPr>
          <w:rFonts w:hint="eastAsia"/>
        </w:rPr>
        <w:t xml:space="preserve">    </w:t>
      </w:r>
      <w:r>
        <w:rPr>
          <w:rFonts w:hint="eastAsia"/>
        </w:rPr>
        <w:t>制定</w:t>
      </w:r>
    </w:p>
    <w:sectPr w:rsidR="000529B8" w:rsidRPr="00034B64" w:rsidSect="00FC38CA">
      <w:pgSz w:w="11906" w:h="16838"/>
      <w:pgMar w:top="1440"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FD3" w:rsidRDefault="008D5FD3" w:rsidP="00267DD4">
      <w:r>
        <w:separator/>
      </w:r>
    </w:p>
  </w:endnote>
  <w:endnote w:type="continuationSeparator" w:id="0">
    <w:p w:rsidR="008D5FD3" w:rsidRDefault="008D5FD3" w:rsidP="0026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FD3" w:rsidRDefault="008D5FD3" w:rsidP="00267DD4">
      <w:r>
        <w:separator/>
      </w:r>
    </w:p>
  </w:footnote>
  <w:footnote w:type="continuationSeparator" w:id="0">
    <w:p w:rsidR="008D5FD3" w:rsidRDefault="008D5FD3" w:rsidP="00267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DD4"/>
    <w:rsid w:val="00034B64"/>
    <w:rsid w:val="000529B8"/>
    <w:rsid w:val="000F4945"/>
    <w:rsid w:val="0010778B"/>
    <w:rsid w:val="00267DD4"/>
    <w:rsid w:val="00404605"/>
    <w:rsid w:val="005549C2"/>
    <w:rsid w:val="00681348"/>
    <w:rsid w:val="00815037"/>
    <w:rsid w:val="008D5FD3"/>
    <w:rsid w:val="00A70B5A"/>
    <w:rsid w:val="00C270C7"/>
    <w:rsid w:val="00D84BB8"/>
    <w:rsid w:val="00DF2E26"/>
    <w:rsid w:val="00E02355"/>
    <w:rsid w:val="00FC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AF16656-88BA-4983-A055-269E9667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7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7DD4"/>
    <w:rPr>
      <w:sz w:val="18"/>
      <w:szCs w:val="18"/>
    </w:rPr>
  </w:style>
  <w:style w:type="paragraph" w:styleId="a4">
    <w:name w:val="footer"/>
    <w:basedOn w:val="a"/>
    <w:link w:val="Char0"/>
    <w:uiPriority w:val="99"/>
    <w:semiHidden/>
    <w:unhideWhenUsed/>
    <w:rsid w:val="00267D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7DD4"/>
    <w:rPr>
      <w:sz w:val="18"/>
      <w:szCs w:val="18"/>
    </w:rPr>
  </w:style>
  <w:style w:type="paragraph" w:styleId="a5">
    <w:name w:val="Balloon Text"/>
    <w:basedOn w:val="a"/>
    <w:link w:val="Char1"/>
    <w:uiPriority w:val="99"/>
    <w:semiHidden/>
    <w:unhideWhenUsed/>
    <w:rsid w:val="00815037"/>
    <w:rPr>
      <w:sz w:val="18"/>
      <w:szCs w:val="18"/>
    </w:rPr>
  </w:style>
  <w:style w:type="character" w:customStyle="1" w:styleId="Char1">
    <w:name w:val="批注框文本 Char"/>
    <w:basedOn w:val="a0"/>
    <w:link w:val="a5"/>
    <w:uiPriority w:val="99"/>
    <w:semiHidden/>
    <w:rsid w:val="008150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5796</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OEMuser</cp:lastModifiedBy>
  <cp:revision>8</cp:revision>
  <cp:lastPrinted>2014-11-17T03:45:00Z</cp:lastPrinted>
  <dcterms:created xsi:type="dcterms:W3CDTF">2014-11-13T03:07:00Z</dcterms:created>
  <dcterms:modified xsi:type="dcterms:W3CDTF">2016-03-04T04:03:00Z</dcterms:modified>
</cp:coreProperties>
</file>